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731A2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18</w:t>
      </w:r>
      <w:r w:rsidR="0087620F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31724C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31724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38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87620F" w:rsidP="00BE6D6F">
      <w:pPr>
        <w:spacing w:after="0" w:line="240" w:lineRule="auto"/>
        <w:ind w:right="4110"/>
        <w:jc w:val="both"/>
        <w:rPr>
          <w:rFonts w:ascii="Times New Roman" w:hAnsi="Times New Roman"/>
          <w:sz w:val="28"/>
          <w:szCs w:val="28"/>
        </w:rPr>
      </w:pPr>
      <w:r w:rsidRPr="0087620F"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Выкатной от 2</w:t>
      </w:r>
      <w:r>
        <w:rPr>
          <w:rFonts w:ascii="Times New Roman" w:hAnsi="Times New Roman"/>
          <w:sz w:val="28"/>
          <w:szCs w:val="28"/>
        </w:rPr>
        <w:t>9</w:t>
      </w:r>
      <w:r w:rsidRPr="0087620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12.2022</w:t>
      </w:r>
      <w:r w:rsidRPr="0087620F">
        <w:rPr>
          <w:rFonts w:ascii="Times New Roman" w:hAnsi="Times New Roman"/>
          <w:sz w:val="28"/>
          <w:szCs w:val="28"/>
        </w:rPr>
        <w:t xml:space="preserve"> № 1</w:t>
      </w:r>
      <w:r>
        <w:rPr>
          <w:rFonts w:ascii="Times New Roman" w:hAnsi="Times New Roman"/>
          <w:sz w:val="28"/>
          <w:szCs w:val="28"/>
        </w:rPr>
        <w:t>1</w:t>
      </w:r>
      <w:r w:rsidR="00325CAD">
        <w:rPr>
          <w:rFonts w:ascii="Times New Roman" w:hAnsi="Times New Roman"/>
          <w:sz w:val="28"/>
          <w:szCs w:val="28"/>
        </w:rPr>
        <w:t>7</w:t>
      </w:r>
      <w:r w:rsidRPr="008762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="00325CAD" w:rsidRPr="00325CAD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325CAD">
        <w:rPr>
          <w:rFonts w:ascii="Times New Roman" w:hAnsi="Times New Roman"/>
          <w:sz w:val="28"/>
          <w:szCs w:val="28"/>
        </w:rPr>
        <w:t>«</w:t>
      </w:r>
      <w:r w:rsidR="00325CAD" w:rsidRPr="00325CAD">
        <w:rPr>
          <w:rFonts w:ascii="Times New Roman" w:hAnsi="Times New Roman"/>
          <w:sz w:val="28"/>
          <w:szCs w:val="28"/>
        </w:rPr>
        <w:t>Предварительное согласование пр</w:t>
      </w:r>
      <w:r w:rsidR="00325CAD">
        <w:rPr>
          <w:rFonts w:ascii="Times New Roman" w:hAnsi="Times New Roman"/>
          <w:sz w:val="28"/>
          <w:szCs w:val="28"/>
        </w:rPr>
        <w:t>едоставления земельного участка»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A5329F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A5329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E6D6F" w:rsidRPr="00CE794D" w:rsidRDefault="0031724C" w:rsidP="00BE6D6F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172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Федеральными законами от 27.07.2010 № 210-ФЗ «Об организации предоставления государственных и муниципальных услуг», от 26.12.2024 № 494-ФЗ «О внесении изменений в отдельные законодательные акты Российской Федерации»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31724C">
        <w:t xml:space="preserve"> </w:t>
      </w:r>
      <w:r w:rsidRPr="0031724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Постановлением Правительства РФ от 26.03.2016 № 236 «О требованиях к предоставлению в электронной форме государственных и муниципальных услуг»: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87620F" w:rsidRPr="0087620F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 2</w:t>
      </w:r>
      <w:r w:rsidR="0087620F">
        <w:rPr>
          <w:rFonts w:ascii="Times New Roman" w:hAnsi="Times New Roman"/>
          <w:sz w:val="28"/>
          <w:szCs w:val="28"/>
        </w:rPr>
        <w:t>9</w:t>
      </w:r>
      <w:r w:rsidR="0087620F" w:rsidRPr="0087620F">
        <w:rPr>
          <w:rFonts w:ascii="Times New Roman" w:hAnsi="Times New Roman"/>
          <w:sz w:val="28"/>
          <w:szCs w:val="28"/>
        </w:rPr>
        <w:t>.</w:t>
      </w:r>
      <w:r w:rsidR="0087620F">
        <w:rPr>
          <w:rFonts w:ascii="Times New Roman" w:hAnsi="Times New Roman"/>
          <w:sz w:val="28"/>
          <w:szCs w:val="28"/>
        </w:rPr>
        <w:t>12</w:t>
      </w:r>
      <w:r w:rsidR="0087620F" w:rsidRPr="0087620F">
        <w:rPr>
          <w:rFonts w:ascii="Times New Roman" w:hAnsi="Times New Roman"/>
          <w:sz w:val="28"/>
          <w:szCs w:val="28"/>
        </w:rPr>
        <w:t>.20</w:t>
      </w:r>
      <w:r w:rsidR="0087620F">
        <w:rPr>
          <w:rFonts w:ascii="Times New Roman" w:hAnsi="Times New Roman"/>
          <w:sz w:val="28"/>
          <w:szCs w:val="28"/>
        </w:rPr>
        <w:t>22</w:t>
      </w:r>
      <w:r w:rsidR="0087620F" w:rsidRPr="0087620F">
        <w:rPr>
          <w:rFonts w:ascii="Times New Roman" w:hAnsi="Times New Roman"/>
          <w:sz w:val="28"/>
          <w:szCs w:val="28"/>
        </w:rPr>
        <w:t xml:space="preserve"> №</w:t>
      </w:r>
      <w:r w:rsidR="0087620F">
        <w:rPr>
          <w:rFonts w:ascii="Times New Roman" w:hAnsi="Times New Roman"/>
          <w:sz w:val="28"/>
          <w:szCs w:val="28"/>
        </w:rPr>
        <w:t xml:space="preserve"> </w:t>
      </w:r>
      <w:r w:rsidR="0087620F" w:rsidRPr="0087620F">
        <w:rPr>
          <w:rFonts w:ascii="Times New Roman" w:hAnsi="Times New Roman"/>
          <w:sz w:val="28"/>
          <w:szCs w:val="28"/>
        </w:rPr>
        <w:t>1</w:t>
      </w:r>
      <w:r w:rsidR="0087620F">
        <w:rPr>
          <w:rFonts w:ascii="Times New Roman" w:hAnsi="Times New Roman"/>
          <w:sz w:val="28"/>
          <w:szCs w:val="28"/>
        </w:rPr>
        <w:t>1</w:t>
      </w:r>
      <w:r w:rsidR="00325CAD">
        <w:rPr>
          <w:rFonts w:ascii="Times New Roman" w:hAnsi="Times New Roman"/>
          <w:sz w:val="28"/>
          <w:szCs w:val="28"/>
        </w:rPr>
        <w:t>7</w:t>
      </w:r>
      <w:r w:rsidR="0087620F" w:rsidRPr="0087620F">
        <w:rPr>
          <w:rFonts w:ascii="Times New Roman" w:hAnsi="Times New Roman"/>
          <w:sz w:val="28"/>
          <w:szCs w:val="28"/>
        </w:rPr>
        <w:t xml:space="preserve"> </w:t>
      </w:r>
      <w:r w:rsidR="00325CAD" w:rsidRPr="00325CAD">
        <w:rPr>
          <w:rFonts w:ascii="Times New Roman" w:hAnsi="Times New Roman"/>
          <w:sz w:val="28"/>
          <w:szCs w:val="28"/>
        </w:rPr>
        <w:t>«Об утверждении административного регламента предоставления муниципальной услуги «Предварительное согласование предоставления земельного участка»»</w:t>
      </w:r>
      <w:r w:rsidR="00325CAD">
        <w:rPr>
          <w:rFonts w:ascii="Times New Roman" w:hAnsi="Times New Roman"/>
          <w:sz w:val="28"/>
          <w:szCs w:val="28"/>
        </w:rPr>
        <w:t xml:space="preserve"> </w:t>
      </w:r>
      <w:r w:rsidR="0087620F" w:rsidRPr="0087620F">
        <w:rPr>
          <w:rFonts w:ascii="Times New Roman" w:hAnsi="Times New Roman"/>
          <w:sz w:val="28"/>
          <w:szCs w:val="28"/>
        </w:rPr>
        <w:t>следующие изменения:</w:t>
      </w:r>
    </w:p>
    <w:p w:rsidR="00531AF6" w:rsidRDefault="00531AF6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31AF6" w:rsidRDefault="00531AF6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Подраздел «</w:t>
      </w:r>
      <w:r w:rsidRPr="00531AF6">
        <w:rPr>
          <w:rFonts w:ascii="Times New Roman" w:hAnsi="Times New Roman"/>
          <w:sz w:val="28"/>
          <w:szCs w:val="28"/>
        </w:rPr>
        <w:t>Правовые основания для предоставления муниципальной услуги</w:t>
      </w:r>
      <w:r>
        <w:rPr>
          <w:rFonts w:ascii="Times New Roman" w:hAnsi="Times New Roman"/>
          <w:sz w:val="28"/>
          <w:szCs w:val="28"/>
        </w:rPr>
        <w:t>»</w:t>
      </w:r>
      <w:r w:rsidRPr="00531AF6">
        <w:t xml:space="preserve"> </w:t>
      </w:r>
      <w:r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FA14CD" w:rsidRDefault="00FA14C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A14CD" w:rsidRDefault="00FA14C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Подпункт 2 пункта 2.11 изложить в следующей редакции:</w:t>
      </w:r>
    </w:p>
    <w:p w:rsidR="00FA14CD" w:rsidRDefault="00FA14C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«2) </w:t>
      </w:r>
      <w:r w:rsidRPr="00FA14CD">
        <w:rPr>
          <w:rFonts w:ascii="Times New Roman" w:hAnsi="Times New Roman"/>
          <w:sz w:val="28"/>
          <w:szCs w:val="28"/>
        </w:rPr>
        <w:t xml:space="preserve">В целях предоставления государственных и муниципальных услуг установление личности заявителя может осуществляться в ходе личного </w:t>
      </w:r>
      <w:r w:rsidRPr="00FA14CD">
        <w:rPr>
          <w:rFonts w:ascii="Times New Roman" w:hAnsi="Times New Roman"/>
          <w:sz w:val="28"/>
          <w:szCs w:val="28"/>
        </w:rPr>
        <w:lastRenderedPageBreak/>
        <w:t xml:space="preserve">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предоставляющих государственные услуги, органах, предоставляющих муниципальные услуги, многофункциональных центрах с использованием информационных технологий, предусмотренных статьями 9, 10 и 14 Федерального закона от 29 декабря 2022 года № 572-ФЗ </w:t>
      </w:r>
      <w:r>
        <w:rPr>
          <w:rFonts w:ascii="Times New Roman" w:hAnsi="Times New Roman"/>
          <w:sz w:val="28"/>
          <w:szCs w:val="28"/>
        </w:rPr>
        <w:t>«</w:t>
      </w:r>
      <w:r w:rsidRPr="00FA14CD">
        <w:rPr>
          <w:rFonts w:ascii="Times New Roman" w:hAnsi="Times New Roman"/>
          <w:sz w:val="28"/>
          <w:szCs w:val="28"/>
        </w:rPr>
        <w:t>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Pr="00FA14C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»;</w:t>
      </w:r>
    </w:p>
    <w:p w:rsidR="00531AF6" w:rsidRDefault="00531AF6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31AF6" w:rsidRDefault="00531AF6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FA14CD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 Подпункт 31 пункта 2.11 признать утратившим силу;</w:t>
      </w:r>
    </w:p>
    <w:p w:rsidR="00B2013F" w:rsidRDefault="00B2013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2013F" w:rsidRPr="00B2013F" w:rsidRDefault="00B2013F" w:rsidP="00B2013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 w:rsidRPr="00B2013F">
        <w:rPr>
          <w:rFonts w:ascii="Times New Roman" w:hAnsi="Times New Roman"/>
          <w:sz w:val="28"/>
          <w:szCs w:val="28"/>
        </w:rPr>
        <w:t>Заголовок подраздела «Срок и порядок регистрации запроса заявителя о предоставлении муниципальной услуги, в том числе в электронной форме» изложить в следующей редакции:</w:t>
      </w:r>
    </w:p>
    <w:p w:rsidR="00B2013F" w:rsidRDefault="00B2013F" w:rsidP="00B2013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2013F">
        <w:rPr>
          <w:rFonts w:ascii="Times New Roman" w:hAnsi="Times New Roman"/>
          <w:sz w:val="28"/>
          <w:szCs w:val="28"/>
        </w:rPr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87620F" w:rsidRDefault="0087620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2013F" w:rsidRPr="00B2013F" w:rsidRDefault="0087620F" w:rsidP="00B2013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B2013F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B2013F" w:rsidRPr="00B2013F">
        <w:rPr>
          <w:rFonts w:ascii="Times New Roman" w:eastAsia="Times New Roman" w:hAnsi="Times New Roman"/>
          <w:sz w:val="28"/>
          <w:szCs w:val="28"/>
          <w:lang w:eastAsia="ru-RU"/>
        </w:rPr>
        <w:t>Заголовок подраздела «Требования к помещениям, в которых предоставляется муниципальная услуга» изложить в следующей редакции:</w:t>
      </w:r>
    </w:p>
    <w:p w:rsidR="00821981" w:rsidRDefault="00B2013F" w:rsidP="00B2013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2013F">
        <w:rPr>
          <w:rFonts w:ascii="Times New Roman" w:eastAsia="Times New Roman" w:hAnsi="Times New Roman"/>
          <w:sz w:val="28"/>
          <w:szCs w:val="28"/>
          <w:lang w:eastAsia="ru-RU"/>
        </w:rPr>
        <w:t>«Требования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321F2F" w:rsidRDefault="00321F2F" w:rsidP="0031724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21F2F" w:rsidRDefault="00B2013F" w:rsidP="0031724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1.6</w:t>
      </w:r>
      <w:r w:rsidR="00321F2F">
        <w:rPr>
          <w:rFonts w:ascii="Times New Roman" w:eastAsia="Times New Roman" w:hAnsi="Times New Roman"/>
          <w:sz w:val="28"/>
          <w:szCs w:val="28"/>
          <w:lang w:eastAsia="ru-RU"/>
        </w:rPr>
        <w:t>. Подраздел «</w:t>
      </w:r>
      <w:r w:rsidR="00321F2F" w:rsidRPr="00321F2F">
        <w:rPr>
          <w:rFonts w:ascii="Times New Roman" w:eastAsia="Times New Roman" w:hAnsi="Times New Roman"/>
          <w:sz w:val="28"/>
          <w:szCs w:val="28"/>
          <w:lang w:eastAsia="ru-RU"/>
        </w:rPr>
        <w:t>Иные требования к предоставлению муниципальной услуги</w:t>
      </w:r>
      <w:r w:rsidR="00321F2F">
        <w:rPr>
          <w:rFonts w:ascii="Times New Roman" w:eastAsia="Times New Roman" w:hAnsi="Times New Roman"/>
          <w:sz w:val="28"/>
          <w:szCs w:val="28"/>
          <w:lang w:eastAsia="ru-RU"/>
        </w:rPr>
        <w:t>» дополнить пунктом 2.28 следующего содержания:</w:t>
      </w:r>
    </w:p>
    <w:p w:rsidR="00321F2F" w:rsidRDefault="00321F2F" w:rsidP="0031724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«2.28. </w:t>
      </w: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Случаи и порядок предоставления государственных и муниципальных услуг в упреждающем (</w:t>
      </w:r>
      <w:proofErr w:type="spellStart"/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проактивном</w:t>
      </w:r>
      <w:proofErr w:type="spellEnd"/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) режиме в соответствии с частью 1 статьи</w:t>
      </w:r>
      <w:r w:rsidR="00C61B86">
        <w:rPr>
          <w:rFonts w:ascii="Times New Roman" w:eastAsia="Times New Roman" w:hAnsi="Times New Roman"/>
          <w:sz w:val="28"/>
          <w:szCs w:val="28"/>
          <w:lang w:eastAsia="ru-RU"/>
        </w:rPr>
        <w:t xml:space="preserve"> 7_3 Федерального закона</w:t>
      </w:r>
      <w:r w:rsidR="00C61B86" w:rsidRPr="00C61B86">
        <w:t xml:space="preserve"> </w:t>
      </w:r>
      <w:r w:rsidR="00C61B86" w:rsidRPr="00C61B86">
        <w:rPr>
          <w:rFonts w:ascii="Times New Roman" w:eastAsia="Times New Roman" w:hAnsi="Times New Roman"/>
          <w:sz w:val="28"/>
          <w:szCs w:val="28"/>
          <w:lang w:eastAsia="ru-RU"/>
        </w:rPr>
        <w:t>от 27.07.2010 № 210-ФЗ «Об организации предоставления государственных и муниципальных услуг»</w:t>
      </w: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устанавливаются административным регламентом.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C61B8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7620F" w:rsidRDefault="0087620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1724C" w:rsidRDefault="009D6B32" w:rsidP="0031724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A060D7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821981">
        <w:rPr>
          <w:rFonts w:ascii="Times New Roman" w:eastAsia="Times New Roman" w:hAnsi="Times New Roman"/>
          <w:sz w:val="28"/>
          <w:szCs w:val="28"/>
          <w:lang w:eastAsia="ru-RU"/>
        </w:rPr>
        <w:t>Заголовок раздела 3 изложить в следующей редакции:</w:t>
      </w:r>
    </w:p>
    <w:p w:rsidR="00821981" w:rsidRDefault="00821981" w:rsidP="0031724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«3. С</w:t>
      </w:r>
      <w:r w:rsidRPr="00821981">
        <w:rPr>
          <w:rFonts w:ascii="Times New Roman" w:eastAsia="Times New Roman" w:hAnsi="Times New Roman"/>
          <w:sz w:val="28"/>
          <w:szCs w:val="28"/>
          <w:lang w:eastAsia="ru-RU"/>
        </w:rPr>
        <w:t>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</w:t>
      </w:r>
      <w:r w:rsidRPr="00821981">
        <w:t xml:space="preserve"> </w:t>
      </w:r>
      <w:r w:rsidRPr="00821981">
        <w:rPr>
          <w:rFonts w:ascii="Times New Roman" w:eastAsia="Times New Roman" w:hAnsi="Times New Roman"/>
          <w:sz w:val="28"/>
          <w:szCs w:val="28"/>
          <w:lang w:eastAsia="ru-RU"/>
        </w:rPr>
        <w:t>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1B7B8A" w:rsidRDefault="001B7B8A" w:rsidP="0031724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B7B8A" w:rsidRDefault="00A060D7" w:rsidP="0031724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1.8</w:t>
      </w:r>
      <w:r w:rsidR="001B7B8A">
        <w:rPr>
          <w:rFonts w:ascii="Times New Roman" w:eastAsia="Times New Roman" w:hAnsi="Times New Roman"/>
          <w:sz w:val="28"/>
          <w:szCs w:val="28"/>
          <w:lang w:eastAsia="ru-RU"/>
        </w:rPr>
        <w:t>. Пункт 3.3 изложить в следующей редакции: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«3.3. </w:t>
      </w: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При предоставлении услуг в электронной форме посредством единого портала, порталов государственных и муниципальных услуг субъектов Российской Федерации (далее - порталы услуг), а также официальных сайтов органов государственной власти и органов местного самоуправления (далее - официальные сайты) заявителю обеспечивается: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а) получение информации о порядке и сроках предоставления услуги;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б) запись на прием в орган (организацию), многофункциональный центр предоставления государственных и муниципальных услуг (далее -многофункциональный центр) для подачи запроса о предоставлении услуги (далее - запрос), а также в случаях, предусмотренных административным регламентом предоставления услуги, возможность подачи такого запроса с одновременной записью на указанный прием;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в) формирование запроса;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г) прием и регистрация органом (организацией) запроса и иных документов, необходимых для предоставления услуги;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д) оплата государственной пошлины за предоставление услуг и уплата иных платежей, взимаемых в соответствии с законодательством Российской Федерации (далее - оплата услуг);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е) получение результата предоставления услуги;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ж) получение сведений о ходе выполнения запроса;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з) осуществление оценки качества предоставления услуги;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) анкетирование заявителя (предъявление заявителю перечня вопросов и исчерпывающего перечня вариантов ответов на указанные вопросы) в целях определения варианта государственной услуги, предусмотренного административным регламентом предоставления государственной услуги, соответствующего признакам заявителя;</w:t>
      </w:r>
    </w:p>
    <w:p w:rsid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) предъявление заявителю варианта предоставления государственной услуги, предусмотренного административным регламентом предоставления государственной услуги.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A060D7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Абзац 3 пункта 3.4.1 изложить в следующей редакции:</w:t>
      </w:r>
    </w:p>
    <w:p w:rsid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Форматно-логическая проверка сформированного запроса осуществляется единым порталом автоматически на основании требований, </w:t>
      </w: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определяемых органом (организацией), в процессе заполнения заявителем каждого из полей электронной формы запроса.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A060D7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Абзац 4</w:t>
      </w: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 xml:space="preserve"> пункта 3.4.1 изложить в следующей редакции: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При формировании запроса обеспечивается: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а) возможность копирования и сохранения запроса и иных документов, необходимых для предоставления услуги;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б) возможность заполнения несколькими заявителями одной электронной формы запроса при обращении за услугами, предполагающими направление совместного запроса несколькими заявителями;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в) возможность печати на бумажном носителе копии электронной формы запроса;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г)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 xml:space="preserve">д)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</w:t>
      </w:r>
      <w:r w:rsidR="00321F2F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321F2F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- единая система идентификации и аутентификации), и сведений, опубликованных на едином портале, порталах услуг или официальных сайтах, в части, касающейся сведений, отсутствующих в единой системе идентификации и аутентификации;</w:t>
      </w:r>
    </w:p>
    <w:p w:rsidR="001B7B8A" w:rsidRP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е) возможность вернуться на любой из этапов заполнения электронной формы запроса без потери ранее введенной информации;</w:t>
      </w:r>
    </w:p>
    <w:p w:rsidR="001B7B8A" w:rsidRDefault="001B7B8A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B8A">
        <w:rPr>
          <w:rFonts w:ascii="Times New Roman" w:eastAsia="Times New Roman" w:hAnsi="Times New Roman"/>
          <w:sz w:val="28"/>
          <w:szCs w:val="28"/>
          <w:lang w:eastAsia="ru-RU"/>
        </w:rPr>
        <w:t>ж) возможность доступа заявителя на едином портале, портале услуг или официальном сайте к ранее поданным им запросам в течение не менее одного года, а также частично сформированных запросов - в течение не менее 3 месяцев.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321F2F" w:rsidRDefault="00321F2F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21F2F" w:rsidRDefault="00321F2F" w:rsidP="001B7B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C61B86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A060D7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Пункт 3.4.4 изложить в следующей редакции:</w:t>
      </w:r>
    </w:p>
    <w:p w:rsidR="00321F2F" w:rsidRP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«3.4.4.</w:t>
      </w:r>
      <w:r w:rsidRPr="00321F2F">
        <w:t xml:space="preserve"> </w:t>
      </w: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Заявителю в качестве результата предоставления услуги обеспечивается по его выбору возможность:</w:t>
      </w:r>
    </w:p>
    <w:p w:rsidR="00321F2F" w:rsidRP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а) получения электронного документа, подписанного с использованием усиленной квалифицированной электронной подписи;</w:t>
      </w:r>
    </w:p>
    <w:p w:rsidR="00321F2F" w:rsidRP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 xml:space="preserve">б) получения информации из государственных (муниципальных) информационных систем, кроме случаев, когда в соответствии с нормативными правовыми актами такая информация требует обязательного ее </w:t>
      </w: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подписания со стороны органа (организации) усиленной квалифицированной электронной подписью;</w:t>
      </w:r>
    </w:p>
    <w:p w:rsidR="00321F2F" w:rsidRP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в) внесения изменений в сведения, содержащиеся в государственных (муниципальных) информационных системах на основании информации, содержащейся в запросе и (или) прилагаемых к запросу документах, в случаях, предусмотренных нормативными правовыми актами, регулирующими порядок предоставления услуги;</w:t>
      </w:r>
    </w:p>
    <w:p w:rsid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г) получения с использованием единого портала электронного документа в машиночитаемом формате, подписанного усиленной квалифицированной электронной подписью со стороны органа (организации) (далее - электронный документ в машиночитаемом формате).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1.1</w:t>
      </w:r>
      <w:r w:rsidR="00A060D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Абзац 2 пункта 3.4.5 изложить в следующей редакции:</w:t>
      </w:r>
    </w:p>
    <w:p w:rsidR="00321F2F" w:rsidRP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При предоставлении услуги в электронной форме заявителю направляется:</w:t>
      </w:r>
    </w:p>
    <w:p w:rsidR="00321F2F" w:rsidRP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а) уведомление о записи на прием в орган (организацию) или многофункциональный центр, содержащее сведения о дате, времени и месте приема;</w:t>
      </w:r>
    </w:p>
    <w:p w:rsidR="00321F2F" w:rsidRP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б) уведомление о приеме и регистрации запроса и иных документов, необходимых для предоставления услуги, содержащее сведения о факте приема запроса и документов, необходимых для предоставления услуги, и начале процедуры предоставления услуги, а также сведения о дате и времени окончания предоставления услуги либо мотивированный отказ в приеме запроса и иных документов, необходимых для предоставления услуги;</w:t>
      </w:r>
    </w:p>
    <w:p w:rsidR="00321F2F" w:rsidRP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в) уведомление о факте получения информации, подтверждающей оплату услуги;</w:t>
      </w:r>
    </w:p>
    <w:p w:rsidR="00321F2F" w:rsidRDefault="00321F2F" w:rsidP="00321F2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1F2F">
        <w:rPr>
          <w:rFonts w:ascii="Times New Roman" w:eastAsia="Times New Roman" w:hAnsi="Times New Roman"/>
          <w:sz w:val="28"/>
          <w:szCs w:val="28"/>
          <w:lang w:eastAsia="ru-RU"/>
        </w:rPr>
        <w:t>г) уведомление о результатах рассмотрения документов, необходимых для предоставления услуги,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803D49" w:rsidRDefault="00803D49" w:rsidP="00803D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03D49" w:rsidRDefault="00803D49" w:rsidP="0031724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321F2F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A060D7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821981" w:rsidRPr="00821981">
        <w:rPr>
          <w:rFonts w:ascii="Times New Roman" w:eastAsia="Times New Roman" w:hAnsi="Times New Roman"/>
          <w:sz w:val="28"/>
          <w:szCs w:val="28"/>
          <w:lang w:eastAsia="ru-RU"/>
        </w:rPr>
        <w:t xml:space="preserve">Разделы </w:t>
      </w:r>
      <w:r w:rsidR="0082198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821981" w:rsidRPr="00821981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821981">
        <w:rPr>
          <w:rFonts w:ascii="Times New Roman" w:eastAsia="Times New Roman" w:hAnsi="Times New Roman"/>
          <w:sz w:val="28"/>
          <w:szCs w:val="28"/>
          <w:lang w:eastAsia="ru-RU"/>
        </w:rPr>
        <w:t>5 признать утратившим силу;</w:t>
      </w:r>
    </w:p>
    <w:p w:rsidR="009D6B32" w:rsidRDefault="009D6B32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4B68C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20F" w:rsidRDefault="0087620F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620F" w:rsidRPr="00EA11B2" w:rsidRDefault="0087620F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BE6D6F" w:rsidRDefault="00CE794D" w:rsidP="00803D4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sectPr w:rsidR="00BE6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1069F7"/>
    <w:rsid w:val="001B7B8A"/>
    <w:rsid w:val="00227D10"/>
    <w:rsid w:val="002D48DB"/>
    <w:rsid w:val="002E252D"/>
    <w:rsid w:val="0031724C"/>
    <w:rsid w:val="00321F2F"/>
    <w:rsid w:val="00325CAD"/>
    <w:rsid w:val="004B68CF"/>
    <w:rsid w:val="00531AF6"/>
    <w:rsid w:val="00531B29"/>
    <w:rsid w:val="005E6547"/>
    <w:rsid w:val="005F0040"/>
    <w:rsid w:val="00604CE4"/>
    <w:rsid w:val="006E6ABD"/>
    <w:rsid w:val="00803D49"/>
    <w:rsid w:val="00821981"/>
    <w:rsid w:val="0087620F"/>
    <w:rsid w:val="00907AAD"/>
    <w:rsid w:val="009D6B32"/>
    <w:rsid w:val="00A060D7"/>
    <w:rsid w:val="00A5329F"/>
    <w:rsid w:val="00A61365"/>
    <w:rsid w:val="00B2013F"/>
    <w:rsid w:val="00BE6D6F"/>
    <w:rsid w:val="00C61B86"/>
    <w:rsid w:val="00C731A2"/>
    <w:rsid w:val="00CE794D"/>
    <w:rsid w:val="00D9544C"/>
    <w:rsid w:val="00E43C8D"/>
    <w:rsid w:val="00F30FDB"/>
    <w:rsid w:val="00FA1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7A87E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27D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7D1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1645</Words>
  <Characters>9380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30</cp:revision>
  <cp:lastPrinted>2025-04-17T09:37:00Z</cp:lastPrinted>
  <dcterms:created xsi:type="dcterms:W3CDTF">2020-12-23T06:21:00Z</dcterms:created>
  <dcterms:modified xsi:type="dcterms:W3CDTF">2025-04-17T09:37:00Z</dcterms:modified>
</cp:coreProperties>
</file>